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800"/>
        <w:gridCol w:w="2880"/>
        <w:gridCol w:w="1170"/>
        <w:gridCol w:w="1357"/>
      </w:tblGrid>
      <w:tr w:rsidR="004C0E94" w:rsidRPr="000B5083" w:rsidTr="003D5BB8">
        <w:trPr>
          <w:jc w:val="center"/>
        </w:trPr>
        <w:tc>
          <w:tcPr>
            <w:tcW w:w="1800" w:type="dxa"/>
            <w:tcBorders>
              <w:bottom w:val="single" w:sz="4" w:space="0" w:color="17365D" w:themeColor="text2" w:themeShade="BF"/>
            </w:tcBorders>
            <w:shd w:val="clear" w:color="auto" w:fill="DBE5F1" w:themeFill="accent1" w:themeFillTint="33"/>
          </w:tcPr>
          <w:p w:rsidR="00855461" w:rsidRPr="00A73DE2" w:rsidRDefault="004C0E94" w:rsidP="00A73DE2">
            <w:pPr>
              <w:tabs>
                <w:tab w:val="left" w:pos="1620"/>
              </w:tabs>
              <w:jc w:val="right"/>
              <w:rPr>
                <w:rStyle w:val="Italic"/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0B5083">
              <w:rPr>
                <w:rStyle w:val="Italic"/>
                <w:rFonts w:ascii="Verdana" w:hAnsi="Verdana"/>
                <w:sz w:val="20"/>
                <w:szCs w:val="20"/>
              </w:rPr>
              <w:t>Present:</w:t>
            </w:r>
            <w:r w:rsidRPr="000B508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17365D" w:themeColor="text2" w:themeShade="BF"/>
            </w:tcBorders>
          </w:tcPr>
          <w:p w:rsidR="004C0E94" w:rsidRDefault="004C0E94" w:rsidP="000531B3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0B5083">
              <w:rPr>
                <w:rFonts w:ascii="Verdana" w:hAnsi="Verdana" w:cstheme="minorHAnsi"/>
                <w:iCs/>
                <w:sz w:val="20"/>
                <w:szCs w:val="20"/>
              </w:rPr>
              <w:t>Crystal Graham</w:t>
            </w:r>
          </w:p>
          <w:p w:rsidR="00A73DE2" w:rsidRDefault="00A73DE2" w:rsidP="000531B3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Jemmie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Wang</w:t>
            </w:r>
          </w:p>
          <w:p w:rsidR="00A73DE2" w:rsidRDefault="00A73DE2" w:rsidP="00A73DE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Holly M. Couch</w:t>
            </w:r>
          </w:p>
          <w:p w:rsidR="008A460C" w:rsidRDefault="008A460C" w:rsidP="000531B3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0B5083">
              <w:rPr>
                <w:rFonts w:ascii="Verdana" w:hAnsi="Verdana" w:cstheme="minorHAnsi"/>
                <w:iCs/>
                <w:sz w:val="20"/>
                <w:szCs w:val="20"/>
              </w:rPr>
              <w:t>Harry Rowe</w:t>
            </w:r>
          </w:p>
          <w:p w:rsidR="009310EB" w:rsidRPr="008A460C" w:rsidRDefault="009310EB" w:rsidP="000531B3">
            <w:pPr>
              <w:rPr>
                <w:rStyle w:val="Italic"/>
                <w:rFonts w:ascii="Verdana" w:hAnsi="Verdana" w:cstheme="minorHAnsi"/>
                <w:i w:val="0"/>
                <w:sz w:val="20"/>
                <w:szCs w:val="20"/>
              </w:rPr>
            </w:pPr>
            <w:r>
              <w:rPr>
                <w:rFonts w:ascii="Verdana" w:hAnsi="Verdana" w:cstheme="minorHAnsi"/>
                <w:iCs/>
                <w:sz w:val="20"/>
                <w:szCs w:val="20"/>
              </w:rPr>
              <w:t xml:space="preserve">Richard Van </w:t>
            </w:r>
            <w:proofErr w:type="spellStart"/>
            <w:r>
              <w:rPr>
                <w:rFonts w:ascii="Verdana" w:hAnsi="Verdana" w:cstheme="minorHAnsi"/>
                <w:iCs/>
                <w:sz w:val="20"/>
                <w:szCs w:val="20"/>
              </w:rPr>
              <w:t>Doel</w:t>
            </w:r>
            <w:proofErr w:type="spellEnd"/>
          </w:p>
        </w:tc>
        <w:tc>
          <w:tcPr>
            <w:tcW w:w="2527" w:type="dxa"/>
            <w:gridSpan w:val="2"/>
            <w:tcBorders>
              <w:bottom w:val="single" w:sz="4" w:space="0" w:color="17365D" w:themeColor="text2" w:themeShade="BF"/>
            </w:tcBorders>
          </w:tcPr>
          <w:p w:rsidR="008A460C" w:rsidRDefault="008A460C" w:rsidP="008A460C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iCs/>
                <w:sz w:val="20"/>
                <w:szCs w:val="20"/>
              </w:rPr>
              <w:t>Joe</w:t>
            </w:r>
            <w:r w:rsidR="005D6441">
              <w:rPr>
                <w:rFonts w:ascii="Verdana" w:hAnsi="Verdana" w:cstheme="minorHAnsi"/>
                <w:iCs/>
                <w:sz w:val="20"/>
                <w:szCs w:val="20"/>
              </w:rPr>
              <w:t xml:space="preserve"> Lucas</w:t>
            </w:r>
          </w:p>
          <w:p w:rsidR="003E1004" w:rsidRDefault="003E1004" w:rsidP="008A460C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iCs/>
                <w:sz w:val="20"/>
                <w:szCs w:val="20"/>
              </w:rPr>
              <w:t>Don</w:t>
            </w:r>
            <w:r w:rsidR="005D6441">
              <w:rPr>
                <w:rFonts w:ascii="Verdana" w:hAnsi="Verdana" w:cstheme="minorHAnsi"/>
                <w:iCs/>
                <w:sz w:val="20"/>
                <w:szCs w:val="20"/>
              </w:rPr>
              <w:t xml:space="preserve"> McGowan</w:t>
            </w:r>
          </w:p>
          <w:p w:rsidR="003F32B1" w:rsidRDefault="003F32B1" w:rsidP="008A460C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iCs/>
                <w:sz w:val="20"/>
                <w:szCs w:val="20"/>
              </w:rPr>
              <w:t>Jim Grimes</w:t>
            </w:r>
          </w:p>
          <w:p w:rsidR="009310EB" w:rsidRPr="000B5083" w:rsidRDefault="00AE6972" w:rsidP="008A460C">
            <w:pPr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0531B3">
              <w:rPr>
                <w:rFonts w:ascii="Verdana" w:hAnsi="Verdana" w:cstheme="minorHAnsi"/>
                <w:iCs/>
                <w:sz w:val="20"/>
                <w:szCs w:val="20"/>
              </w:rPr>
              <w:t xml:space="preserve">Shirley </w:t>
            </w:r>
            <w:proofErr w:type="spellStart"/>
            <w:r w:rsidRPr="000531B3">
              <w:rPr>
                <w:rFonts w:ascii="Verdana" w:hAnsi="Verdana" w:cstheme="minorHAnsi"/>
                <w:iCs/>
                <w:sz w:val="20"/>
                <w:szCs w:val="20"/>
              </w:rPr>
              <w:t>Rohnke</w:t>
            </w:r>
            <w:proofErr w:type="spellEnd"/>
          </w:p>
        </w:tc>
      </w:tr>
      <w:tr w:rsidR="004C0E94" w:rsidRPr="000B5083" w:rsidTr="003D5BB8">
        <w:trPr>
          <w:trHeight w:val="85"/>
          <w:jc w:val="center"/>
        </w:trPr>
        <w:tc>
          <w:tcPr>
            <w:tcW w:w="1800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C0E94" w:rsidRPr="000B5083" w:rsidRDefault="004C0E94" w:rsidP="000531B3">
            <w:pPr>
              <w:tabs>
                <w:tab w:val="left" w:pos="1620"/>
              </w:tabs>
              <w:jc w:val="right"/>
              <w:rPr>
                <w:rStyle w:val="Italic"/>
                <w:rFonts w:ascii="Verdana" w:hAnsi="Verdana"/>
                <w:sz w:val="20"/>
                <w:szCs w:val="20"/>
              </w:rPr>
            </w:pPr>
            <w:r w:rsidRPr="000B5083">
              <w:rPr>
                <w:rStyle w:val="Italic"/>
                <w:rFonts w:ascii="Verdana" w:hAnsi="Verdana"/>
                <w:sz w:val="20"/>
                <w:szCs w:val="20"/>
              </w:rPr>
              <w:t>Call to Order:</w:t>
            </w:r>
          </w:p>
        </w:tc>
        <w:tc>
          <w:tcPr>
            <w:tcW w:w="2880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:rsidR="004C0E94" w:rsidRPr="000B5083" w:rsidRDefault="009310EB" w:rsidP="000531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5:43</w:t>
            </w:r>
            <w:r w:rsidR="004C0E94" w:rsidRPr="000B5083">
              <w:rPr>
                <w:rFonts w:ascii="Verdana" w:hAnsi="Verdana"/>
                <w:sz w:val="20"/>
                <w:szCs w:val="20"/>
              </w:rPr>
              <w:t xml:space="preserve"> pm</w:t>
            </w:r>
          </w:p>
        </w:tc>
        <w:tc>
          <w:tcPr>
            <w:tcW w:w="1170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C0E94" w:rsidRPr="000B5083" w:rsidRDefault="004C0E94" w:rsidP="000531B3">
            <w:pPr>
              <w:rPr>
                <w:rFonts w:ascii="Verdana" w:hAnsi="Verdana"/>
                <w:sz w:val="20"/>
                <w:szCs w:val="20"/>
              </w:rPr>
            </w:pPr>
            <w:r w:rsidRPr="000B5083">
              <w:rPr>
                <w:rStyle w:val="Italic"/>
                <w:rFonts w:ascii="Verdana" w:hAnsi="Verdana"/>
                <w:sz w:val="20"/>
                <w:szCs w:val="20"/>
              </w:rPr>
              <w:t>Adjourn:</w:t>
            </w:r>
          </w:p>
        </w:tc>
        <w:tc>
          <w:tcPr>
            <w:tcW w:w="1357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:rsidR="004C0E94" w:rsidRPr="000B5083" w:rsidRDefault="000B5083" w:rsidP="00A73D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7</w:t>
            </w:r>
            <w:r w:rsidR="004C0E94" w:rsidRPr="000B5083">
              <w:rPr>
                <w:rFonts w:ascii="Verdana" w:hAnsi="Verdana"/>
                <w:iCs/>
                <w:sz w:val="20"/>
                <w:szCs w:val="20"/>
              </w:rPr>
              <w:t>:</w:t>
            </w:r>
            <w:r w:rsidR="00A73DE2">
              <w:rPr>
                <w:rFonts w:ascii="Verdana" w:hAnsi="Verdana"/>
                <w:iCs/>
                <w:sz w:val="20"/>
                <w:szCs w:val="20"/>
              </w:rPr>
              <w:t>3</w:t>
            </w:r>
            <w:r w:rsidR="005D6441">
              <w:rPr>
                <w:rFonts w:ascii="Verdana" w:hAnsi="Verdana"/>
                <w:iCs/>
                <w:sz w:val="20"/>
                <w:szCs w:val="20"/>
              </w:rPr>
              <w:t>0</w:t>
            </w:r>
            <w:r w:rsidR="004C0E94" w:rsidRPr="000B5083">
              <w:rPr>
                <w:rFonts w:ascii="Verdana" w:hAnsi="Verdana"/>
                <w:iCs/>
                <w:sz w:val="20"/>
                <w:szCs w:val="20"/>
              </w:rPr>
              <w:t xml:space="preserve"> pm</w:t>
            </w:r>
          </w:p>
        </w:tc>
      </w:tr>
      <w:tr w:rsidR="004C0E94" w:rsidRPr="000B5083" w:rsidTr="003D5BB8">
        <w:trPr>
          <w:trHeight w:val="85"/>
          <w:jc w:val="center"/>
        </w:trPr>
        <w:tc>
          <w:tcPr>
            <w:tcW w:w="1800" w:type="dxa"/>
            <w:tcBorders>
              <w:top w:val="single" w:sz="4" w:space="0" w:color="17365D" w:themeColor="text2" w:themeShade="BF"/>
            </w:tcBorders>
            <w:shd w:val="clear" w:color="auto" w:fill="DBE5F1" w:themeFill="accent1" w:themeFillTint="33"/>
            <w:vAlign w:val="center"/>
          </w:tcPr>
          <w:p w:rsidR="004C0E94" w:rsidRPr="000B5083" w:rsidRDefault="004C0E94" w:rsidP="000531B3">
            <w:pPr>
              <w:tabs>
                <w:tab w:val="left" w:pos="1620"/>
              </w:tabs>
              <w:jc w:val="right"/>
              <w:rPr>
                <w:rStyle w:val="Italic"/>
                <w:rFonts w:ascii="Verdana" w:hAnsi="Verdana"/>
                <w:i w:val="0"/>
                <w:sz w:val="20"/>
                <w:szCs w:val="20"/>
              </w:rPr>
            </w:pPr>
            <w:r w:rsidRPr="000B5083">
              <w:rPr>
                <w:rStyle w:val="Italic"/>
                <w:rFonts w:ascii="Verdana" w:hAnsi="Verdana"/>
                <w:sz w:val="20"/>
                <w:szCs w:val="20"/>
              </w:rPr>
              <w:t>Next Meeting:</w:t>
            </w:r>
          </w:p>
        </w:tc>
        <w:tc>
          <w:tcPr>
            <w:tcW w:w="5407" w:type="dxa"/>
            <w:gridSpan w:val="3"/>
            <w:tcBorders>
              <w:top w:val="single" w:sz="4" w:space="0" w:color="17365D" w:themeColor="text2" w:themeShade="BF"/>
            </w:tcBorders>
            <w:vAlign w:val="center"/>
          </w:tcPr>
          <w:p w:rsidR="004C0E94" w:rsidRPr="000B5083" w:rsidRDefault="00A73DE2" w:rsidP="000531B3">
            <w:pPr>
              <w:rPr>
                <w:rStyle w:val="Italic"/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Oct 2</w:t>
            </w:r>
            <w:r w:rsidR="004C0E94" w:rsidRPr="000B5083">
              <w:rPr>
                <w:rFonts w:ascii="Verdana" w:hAnsi="Verdana"/>
                <w:sz w:val="20"/>
                <w:szCs w:val="20"/>
              </w:rPr>
              <w:t>, 5:30pm</w:t>
            </w:r>
          </w:p>
        </w:tc>
      </w:tr>
    </w:tbl>
    <w:p w:rsidR="00AD29B0" w:rsidRPr="00127FE6" w:rsidRDefault="00AD29B0" w:rsidP="000B5083">
      <w:pPr>
        <w:pBdr>
          <w:bottom w:val="single" w:sz="4" w:space="1" w:color="auto"/>
        </w:pBdr>
        <w:spacing w:after="120" w:line="240" w:lineRule="auto"/>
        <w:rPr>
          <w:rFonts w:ascii="Arial Narrow" w:hAnsi="Arial Narrow"/>
          <w:b/>
        </w:rPr>
      </w:pPr>
    </w:p>
    <w:p w:rsidR="008E669F" w:rsidRDefault="008E669F" w:rsidP="000B5083">
      <w:pPr>
        <w:pStyle w:val="Heading1"/>
        <w:keepLines w:val="0"/>
        <w:numPr>
          <w:ilvl w:val="0"/>
          <w:numId w:val="23"/>
        </w:numPr>
        <w:spacing w:before="120"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color w:val="auto"/>
          <w:sz w:val="20"/>
          <w:szCs w:val="20"/>
        </w:rPr>
        <w:t>Announcements</w:t>
      </w:r>
    </w:p>
    <w:p w:rsidR="008E669F" w:rsidRPr="00D77E52" w:rsidRDefault="00D77E52" w:rsidP="008E669F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D77E52">
        <w:rPr>
          <w:rFonts w:ascii="Verdana" w:hAnsi="Verdana"/>
          <w:sz w:val="20"/>
          <w:szCs w:val="20"/>
        </w:rPr>
        <w:t>None</w:t>
      </w:r>
    </w:p>
    <w:p w:rsidR="000B5083" w:rsidRDefault="000B5083" w:rsidP="000B5083">
      <w:pPr>
        <w:pStyle w:val="Heading1"/>
        <w:keepLines w:val="0"/>
        <w:numPr>
          <w:ilvl w:val="0"/>
          <w:numId w:val="23"/>
        </w:numPr>
        <w:spacing w:before="120"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color w:val="auto"/>
          <w:sz w:val="20"/>
          <w:szCs w:val="20"/>
        </w:rPr>
        <w:t>Agenda</w:t>
      </w:r>
    </w:p>
    <w:p w:rsidR="000B5083" w:rsidRDefault="000B5083" w:rsidP="00635CDD">
      <w:pPr>
        <w:tabs>
          <w:tab w:val="left" w:pos="2358"/>
        </w:tabs>
        <w:spacing w:before="60" w:after="60"/>
        <w:rPr>
          <w:rFonts w:ascii="Verdana" w:hAnsi="Verdana"/>
          <w:b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>Secretary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B5083">
        <w:rPr>
          <w:rFonts w:ascii="Verdana" w:hAnsi="Verdana"/>
          <w:sz w:val="20"/>
          <w:szCs w:val="20"/>
        </w:rPr>
        <w:t>(</w:t>
      </w:r>
      <w:r w:rsidR="00D20F47">
        <w:rPr>
          <w:rFonts w:ascii="Verdana" w:hAnsi="Verdana"/>
          <w:iCs/>
          <w:sz w:val="20"/>
          <w:szCs w:val="20"/>
        </w:rPr>
        <w:t>Holly M. Couch</w:t>
      </w:r>
      <w:r w:rsidRPr="000B5083">
        <w:rPr>
          <w:rFonts w:ascii="Verdana" w:hAnsi="Verdana"/>
          <w:sz w:val="20"/>
          <w:szCs w:val="20"/>
        </w:rPr>
        <w:t>)</w:t>
      </w:r>
      <w:r w:rsidR="00855461">
        <w:rPr>
          <w:rFonts w:ascii="Verdana" w:hAnsi="Verdana"/>
          <w:sz w:val="20"/>
          <w:szCs w:val="20"/>
        </w:rPr>
        <w:t xml:space="preserve"> – 5 minutes</w:t>
      </w:r>
    </w:p>
    <w:p w:rsidR="000B5083" w:rsidRDefault="000B5083" w:rsidP="000B5083">
      <w:pPr>
        <w:pStyle w:val="ListParagraph"/>
        <w:numPr>
          <w:ilvl w:val="0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 w:rsidRPr="000B5083">
        <w:rPr>
          <w:rFonts w:ascii="Verdana" w:hAnsi="Verdana"/>
          <w:sz w:val="20"/>
          <w:szCs w:val="20"/>
        </w:rPr>
        <w:t>Read Past Minutes</w:t>
      </w:r>
      <w:r w:rsidR="008E669F">
        <w:rPr>
          <w:rFonts w:ascii="Verdana" w:hAnsi="Verdana"/>
          <w:sz w:val="20"/>
          <w:szCs w:val="20"/>
        </w:rPr>
        <w:t xml:space="preserve"> (approved)</w:t>
      </w:r>
    </w:p>
    <w:p w:rsidR="000531B3" w:rsidRPr="000B5083" w:rsidRDefault="000B5083" w:rsidP="000531B3">
      <w:pPr>
        <w:spacing w:after="0"/>
        <w:rPr>
          <w:rFonts w:ascii="Verdana" w:hAnsi="Verdana" w:cstheme="minorHAnsi"/>
          <w:iCs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>Treasurer</w:t>
      </w:r>
      <w:r w:rsidR="000531B3">
        <w:rPr>
          <w:rFonts w:ascii="Verdana" w:hAnsi="Verdana"/>
          <w:b/>
          <w:sz w:val="20"/>
          <w:szCs w:val="20"/>
        </w:rPr>
        <w:t xml:space="preserve"> </w:t>
      </w:r>
      <w:r w:rsidR="000531B3" w:rsidRPr="000531B3">
        <w:rPr>
          <w:rFonts w:ascii="Verdana" w:hAnsi="Verdana"/>
          <w:sz w:val="20"/>
          <w:szCs w:val="20"/>
        </w:rPr>
        <w:t>(</w:t>
      </w:r>
      <w:r w:rsidR="00A73DE2">
        <w:rPr>
          <w:rFonts w:ascii="Verdana" w:hAnsi="Verdana"/>
          <w:iCs/>
          <w:sz w:val="20"/>
          <w:szCs w:val="20"/>
        </w:rPr>
        <w:t>Holly M. Couch</w:t>
      </w:r>
      <w:r w:rsidR="000531B3">
        <w:rPr>
          <w:rFonts w:ascii="Verdana" w:hAnsi="Verdana" w:cstheme="minorHAnsi"/>
          <w:iCs/>
          <w:sz w:val="20"/>
          <w:szCs w:val="20"/>
        </w:rPr>
        <w:t>)</w:t>
      </w:r>
      <w:r w:rsidR="00855461">
        <w:rPr>
          <w:rFonts w:ascii="Verdana" w:hAnsi="Verdana" w:cstheme="minorHAnsi"/>
          <w:iCs/>
          <w:sz w:val="20"/>
          <w:szCs w:val="20"/>
        </w:rPr>
        <w:t xml:space="preserve"> </w:t>
      </w:r>
      <w:r w:rsidR="00A73DE2">
        <w:rPr>
          <w:rFonts w:ascii="Verdana" w:hAnsi="Verdana"/>
          <w:sz w:val="20"/>
          <w:szCs w:val="20"/>
        </w:rPr>
        <w:t>– 15</w:t>
      </w:r>
      <w:r w:rsidR="00855461">
        <w:rPr>
          <w:rFonts w:ascii="Verdana" w:hAnsi="Verdana"/>
          <w:sz w:val="20"/>
          <w:szCs w:val="20"/>
        </w:rPr>
        <w:t xml:space="preserve"> minutes</w:t>
      </w:r>
    </w:p>
    <w:p w:rsidR="000B5083" w:rsidRPr="000B5083" w:rsidRDefault="000B5083" w:rsidP="000B5083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 w:rsidRPr="000B5083">
        <w:rPr>
          <w:rFonts w:ascii="Verdana" w:hAnsi="Verdana"/>
          <w:sz w:val="20"/>
          <w:szCs w:val="20"/>
        </w:rPr>
        <w:t>Report</w:t>
      </w:r>
    </w:p>
    <w:p w:rsidR="00D715D2" w:rsidRDefault="006141E6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 w:rsidRPr="006141E6">
        <w:rPr>
          <w:rFonts w:ascii="Verdana" w:hAnsi="Verdana"/>
          <w:sz w:val="20"/>
          <w:szCs w:val="20"/>
        </w:rPr>
        <w:t xml:space="preserve">Holly M. Couch </w:t>
      </w:r>
      <w:r w:rsidR="00AE6972">
        <w:rPr>
          <w:rFonts w:ascii="Verdana" w:hAnsi="Verdana"/>
          <w:sz w:val="20"/>
          <w:szCs w:val="20"/>
        </w:rPr>
        <w:t xml:space="preserve">has agreed to </w:t>
      </w:r>
      <w:r w:rsidRPr="006141E6">
        <w:rPr>
          <w:rFonts w:ascii="Verdana" w:hAnsi="Verdana"/>
          <w:sz w:val="20"/>
          <w:szCs w:val="20"/>
        </w:rPr>
        <w:t xml:space="preserve">assume the role of Treasurer because </w:t>
      </w:r>
      <w:r>
        <w:rPr>
          <w:rFonts w:ascii="Verdana" w:hAnsi="Verdana"/>
          <w:sz w:val="20"/>
          <w:szCs w:val="20"/>
        </w:rPr>
        <w:t>D</w:t>
      </w:r>
      <w:r w:rsidR="00D715D2" w:rsidRPr="006141E6">
        <w:rPr>
          <w:rFonts w:ascii="Verdana" w:hAnsi="Verdana"/>
          <w:sz w:val="20"/>
          <w:szCs w:val="20"/>
        </w:rPr>
        <w:t xml:space="preserve">eb </w:t>
      </w:r>
      <w:r>
        <w:rPr>
          <w:rFonts w:ascii="Verdana" w:hAnsi="Verdana"/>
          <w:sz w:val="20"/>
          <w:szCs w:val="20"/>
        </w:rPr>
        <w:t xml:space="preserve">Green </w:t>
      </w:r>
      <w:r w:rsidR="00D715D2" w:rsidRPr="006141E6">
        <w:rPr>
          <w:rFonts w:ascii="Verdana" w:hAnsi="Verdana"/>
          <w:sz w:val="20"/>
          <w:szCs w:val="20"/>
        </w:rPr>
        <w:t>has resigned</w:t>
      </w:r>
      <w:r>
        <w:rPr>
          <w:rFonts w:ascii="Verdana" w:hAnsi="Verdana"/>
          <w:sz w:val="20"/>
          <w:szCs w:val="20"/>
        </w:rPr>
        <w:t xml:space="preserve">.  </w:t>
      </w:r>
      <w:r w:rsidR="00D715D2" w:rsidRPr="006141E6">
        <w:rPr>
          <w:rFonts w:ascii="Verdana" w:hAnsi="Verdana"/>
          <w:sz w:val="20"/>
          <w:szCs w:val="20"/>
        </w:rPr>
        <w:t xml:space="preserve">Therefore, we need to replace Secretary and Web </w:t>
      </w:r>
      <w:proofErr w:type="spellStart"/>
      <w:r w:rsidR="00D715D2" w:rsidRPr="006141E6">
        <w:rPr>
          <w:rFonts w:ascii="Verdana" w:hAnsi="Verdana"/>
          <w:sz w:val="20"/>
          <w:szCs w:val="20"/>
        </w:rPr>
        <w:t>Liason</w:t>
      </w:r>
      <w:proofErr w:type="spellEnd"/>
      <w:r w:rsidR="00D715D2" w:rsidRPr="006141E6">
        <w:rPr>
          <w:rFonts w:ascii="Verdana" w:hAnsi="Verdana"/>
          <w:sz w:val="20"/>
          <w:szCs w:val="20"/>
        </w:rPr>
        <w:t>.</w:t>
      </w:r>
    </w:p>
    <w:p w:rsidR="00AE6972" w:rsidRPr="001413B9" w:rsidRDefault="00AE6972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b/>
          <w:color w:val="00B050"/>
          <w:sz w:val="20"/>
          <w:szCs w:val="20"/>
        </w:rPr>
      </w:pPr>
      <w:r w:rsidRPr="001413B9">
        <w:rPr>
          <w:rFonts w:ascii="Verdana" w:hAnsi="Verdana"/>
          <w:b/>
          <w:color w:val="00B050"/>
          <w:sz w:val="20"/>
          <w:szCs w:val="20"/>
        </w:rPr>
        <w:t xml:space="preserve">Vote: Move: Holly Couch to move from Secretary and Treasurer. – PASSED </w:t>
      </w:r>
    </w:p>
    <w:p w:rsidR="00D20F47" w:rsidRDefault="00D715D2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Audit due in Sept</w:t>
      </w:r>
      <w:r w:rsidR="00350BFA">
        <w:rPr>
          <w:rFonts w:ascii="Verdana" w:hAnsi="Verdana"/>
          <w:sz w:val="20"/>
          <w:szCs w:val="20"/>
        </w:rPr>
        <w:t xml:space="preserve"> – </w:t>
      </w:r>
      <w:r w:rsidR="000034DA">
        <w:rPr>
          <w:rFonts w:ascii="Verdana" w:hAnsi="Verdana"/>
          <w:sz w:val="20"/>
          <w:szCs w:val="20"/>
        </w:rPr>
        <w:t>Richard has documentation to perform</w:t>
      </w:r>
    </w:p>
    <w:p w:rsidR="00D20F47" w:rsidRPr="00D20F47" w:rsidRDefault="00A73DE2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D20F47" w:rsidRPr="00D20F47">
        <w:rPr>
          <w:rFonts w:ascii="Verdana" w:hAnsi="Verdana"/>
          <w:sz w:val="20"/>
          <w:szCs w:val="20"/>
        </w:rPr>
        <w:t xml:space="preserve">aptop </w:t>
      </w:r>
      <w:r>
        <w:rPr>
          <w:rFonts w:ascii="Verdana" w:hAnsi="Verdana"/>
          <w:sz w:val="20"/>
          <w:szCs w:val="20"/>
        </w:rPr>
        <w:t xml:space="preserve">&amp; </w:t>
      </w:r>
      <w:proofErr w:type="spellStart"/>
      <w:r>
        <w:rPr>
          <w:rFonts w:ascii="Verdana" w:hAnsi="Verdana"/>
          <w:sz w:val="20"/>
          <w:szCs w:val="20"/>
        </w:rPr>
        <w:t>Quickbooks</w:t>
      </w:r>
      <w:proofErr w:type="spellEnd"/>
      <w:r>
        <w:rPr>
          <w:rFonts w:ascii="Verdana" w:hAnsi="Verdana"/>
          <w:sz w:val="20"/>
          <w:szCs w:val="20"/>
        </w:rPr>
        <w:t xml:space="preserve"> CD install– </w:t>
      </w:r>
      <w:r w:rsidR="000034DA">
        <w:rPr>
          <w:rFonts w:ascii="Verdana" w:hAnsi="Verdana"/>
          <w:sz w:val="20"/>
          <w:szCs w:val="20"/>
        </w:rPr>
        <w:t>Turned over to Holly for install</w:t>
      </w:r>
    </w:p>
    <w:p w:rsidR="00D20F47" w:rsidRDefault="00D20F47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 w:rsidRPr="00D20F47">
        <w:rPr>
          <w:rFonts w:ascii="Verdana" w:hAnsi="Verdana"/>
          <w:sz w:val="20"/>
          <w:szCs w:val="20"/>
        </w:rPr>
        <w:t xml:space="preserve">Transition – </w:t>
      </w:r>
      <w:proofErr w:type="spellStart"/>
      <w:r w:rsidR="000034DA">
        <w:rPr>
          <w:rFonts w:ascii="Verdana" w:hAnsi="Verdana"/>
          <w:sz w:val="20"/>
          <w:szCs w:val="20"/>
        </w:rPr>
        <w:t>Jemmie</w:t>
      </w:r>
      <w:proofErr w:type="spellEnd"/>
      <w:r w:rsidR="000034DA">
        <w:rPr>
          <w:rFonts w:ascii="Verdana" w:hAnsi="Verdana"/>
          <w:sz w:val="20"/>
          <w:szCs w:val="20"/>
        </w:rPr>
        <w:t xml:space="preserve"> and Holly to schedule bank meeting</w:t>
      </w:r>
    </w:p>
    <w:p w:rsidR="000034DA" w:rsidRDefault="000034DA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Crystal to setup teleconference for GL codes</w:t>
      </w:r>
    </w:p>
    <w:p w:rsidR="000531B3" w:rsidRPr="000531B3" w:rsidRDefault="000B5083" w:rsidP="003343CA">
      <w:pPr>
        <w:spacing w:before="60" w:after="60"/>
        <w:rPr>
          <w:rFonts w:ascii="Verdana" w:hAnsi="Verdana"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>Program</w:t>
      </w:r>
      <w:r w:rsidR="000531B3">
        <w:rPr>
          <w:rFonts w:ascii="Verdana" w:hAnsi="Verdana"/>
          <w:b/>
          <w:sz w:val="20"/>
          <w:szCs w:val="20"/>
        </w:rPr>
        <w:t xml:space="preserve"> </w:t>
      </w:r>
      <w:r w:rsidR="00350BFA" w:rsidRPr="00350BFA">
        <w:rPr>
          <w:rFonts w:ascii="Verdana" w:hAnsi="Verdana"/>
          <w:sz w:val="20"/>
          <w:szCs w:val="20"/>
        </w:rPr>
        <w:t>(Elizabeth Robinette)</w:t>
      </w:r>
      <w:r w:rsidR="00350BFA">
        <w:rPr>
          <w:rFonts w:ascii="Verdana" w:hAnsi="Verdana"/>
          <w:sz w:val="20"/>
          <w:szCs w:val="20"/>
        </w:rPr>
        <w:t xml:space="preserve"> </w:t>
      </w:r>
      <w:r w:rsidR="00855461" w:rsidRPr="00350BFA">
        <w:rPr>
          <w:rFonts w:ascii="Verdana" w:hAnsi="Verdana"/>
          <w:sz w:val="20"/>
          <w:szCs w:val="20"/>
        </w:rPr>
        <w:t>–</w:t>
      </w:r>
      <w:r w:rsidR="00855461">
        <w:rPr>
          <w:rFonts w:ascii="Verdana" w:hAnsi="Verdana"/>
          <w:sz w:val="20"/>
          <w:szCs w:val="20"/>
        </w:rPr>
        <w:t xml:space="preserve"> 10 minutes</w:t>
      </w:r>
    </w:p>
    <w:p w:rsidR="000B5083" w:rsidRPr="000B5083" w:rsidRDefault="000B5083" w:rsidP="000531B3">
      <w:pPr>
        <w:pStyle w:val="ListParagraph"/>
        <w:numPr>
          <w:ilvl w:val="0"/>
          <w:numId w:val="24"/>
        </w:numPr>
        <w:spacing w:before="60" w:after="60"/>
        <w:rPr>
          <w:rFonts w:ascii="Verdana" w:hAnsi="Verdana" w:cs="Helv"/>
          <w:color w:val="000000"/>
          <w:sz w:val="20"/>
          <w:szCs w:val="20"/>
        </w:rPr>
      </w:pPr>
      <w:r w:rsidRPr="000531B3">
        <w:rPr>
          <w:rFonts w:ascii="Verdana" w:hAnsi="Verdana"/>
          <w:sz w:val="20"/>
          <w:szCs w:val="20"/>
        </w:rPr>
        <w:t>Report</w:t>
      </w:r>
    </w:p>
    <w:p w:rsidR="00D20F47" w:rsidRPr="00D20F47" w:rsidRDefault="00D20F47" w:rsidP="00D20F47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 w:cs="Helv"/>
          <w:color w:val="000000"/>
          <w:sz w:val="20"/>
          <w:szCs w:val="20"/>
        </w:rPr>
      </w:pPr>
      <w:r w:rsidRPr="00D20F47">
        <w:rPr>
          <w:rFonts w:ascii="Verdana" w:hAnsi="Verdana" w:cs="Helv"/>
          <w:color w:val="000000"/>
          <w:sz w:val="20"/>
          <w:szCs w:val="20"/>
        </w:rPr>
        <w:t xml:space="preserve">September speaker Nick Warren on Failure Analysis Lab has agreed to be recorded for posting onto website </w:t>
      </w:r>
    </w:p>
    <w:p w:rsidR="00D20F47" w:rsidRDefault="00A73DE2" w:rsidP="00350BFA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Helv"/>
          <w:sz w:val="20"/>
          <w:szCs w:val="20"/>
        </w:rPr>
        <w:t>Status on recording equipment</w:t>
      </w:r>
      <w:r w:rsidR="00D20F47" w:rsidRPr="00C1054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</w:t>
      </w:r>
      <w:r w:rsidR="000034D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– </w:t>
      </w:r>
      <w:proofErr w:type="spellStart"/>
      <w:r w:rsidR="000034D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Jemmie</w:t>
      </w:r>
      <w:proofErr w:type="spellEnd"/>
      <w:r w:rsidR="000034D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purchased a digital recording device for about $100 and a $10 microphone</w:t>
      </w:r>
      <w:r w:rsidR="006141E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.  </w:t>
      </w:r>
      <w:proofErr w:type="spellStart"/>
      <w:r w:rsidR="006141E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Jemmie</w:t>
      </w:r>
      <w:proofErr w:type="spellEnd"/>
      <w:r w:rsidR="006141E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will combine video and audio</w:t>
      </w:r>
    </w:p>
    <w:p w:rsidR="006141E6" w:rsidRPr="00AE6972" w:rsidRDefault="006141E6" w:rsidP="00350BFA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Helv"/>
          <w:sz w:val="20"/>
          <w:szCs w:val="20"/>
        </w:rPr>
        <w:t xml:space="preserve">Joe to setup a </w:t>
      </w:r>
      <w:proofErr w:type="spellStart"/>
      <w:r>
        <w:rPr>
          <w:rFonts w:ascii="Verdana" w:hAnsi="Verdana" w:cs="Helv"/>
          <w:sz w:val="20"/>
          <w:szCs w:val="20"/>
        </w:rPr>
        <w:t>ASQIndy</w:t>
      </w:r>
      <w:proofErr w:type="spellEnd"/>
      <w:r>
        <w:rPr>
          <w:rFonts w:ascii="Verdana" w:hAnsi="Verdana" w:cs="Helv"/>
          <w:sz w:val="20"/>
          <w:szCs w:val="20"/>
        </w:rPr>
        <w:t xml:space="preserve"> YouTube account and then send login info to </w:t>
      </w:r>
      <w:proofErr w:type="spellStart"/>
      <w:r>
        <w:rPr>
          <w:rFonts w:ascii="Verdana" w:hAnsi="Verdana" w:cs="Helv"/>
          <w:sz w:val="20"/>
          <w:szCs w:val="20"/>
        </w:rPr>
        <w:t>Jemmie</w:t>
      </w:r>
      <w:proofErr w:type="spellEnd"/>
    </w:p>
    <w:p w:rsidR="00AE6972" w:rsidRDefault="00AE6972" w:rsidP="00350BFA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Helv"/>
          <w:sz w:val="20"/>
          <w:szCs w:val="20"/>
        </w:rPr>
        <w:t>Jemmie</w:t>
      </w:r>
      <w:proofErr w:type="spellEnd"/>
      <w:r>
        <w:rPr>
          <w:rFonts w:ascii="Verdana" w:hAnsi="Verdana" w:cs="Helv"/>
          <w:sz w:val="20"/>
          <w:szCs w:val="20"/>
        </w:rPr>
        <w:t xml:space="preserve"> will record a few presentations, but recommends </w:t>
      </w:r>
      <w:proofErr w:type="spellStart"/>
      <w:r>
        <w:rPr>
          <w:rFonts w:ascii="Verdana" w:hAnsi="Verdana" w:cs="Helv"/>
          <w:sz w:val="20"/>
          <w:szCs w:val="20"/>
        </w:rPr>
        <w:t>ASQIndy</w:t>
      </w:r>
      <w:proofErr w:type="spellEnd"/>
      <w:r>
        <w:rPr>
          <w:rFonts w:ascii="Verdana" w:hAnsi="Verdana" w:cs="Helv"/>
          <w:sz w:val="20"/>
          <w:szCs w:val="20"/>
        </w:rPr>
        <w:t xml:space="preserve"> purchase a camcorder if we want to continue videos long term.  </w:t>
      </w:r>
    </w:p>
    <w:p w:rsidR="00C1054C" w:rsidRDefault="00A73DE2" w:rsidP="00350BFA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FFFFF"/>
        </w:rPr>
        <w:t>September Workshop</w:t>
      </w:r>
      <w:r w:rsidR="00AE6972"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– Elizabeth has audio that she can play.  Still have 2 open workshops</w:t>
      </w:r>
    </w:p>
    <w:p w:rsidR="00D20F47" w:rsidRPr="000531B3" w:rsidRDefault="00D20F47" w:rsidP="00D20F47">
      <w:pPr>
        <w:spacing w:before="60" w:after="60"/>
        <w:rPr>
          <w:rFonts w:ascii="Verdana" w:hAnsi="Verdana"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>Membership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0531B3">
        <w:rPr>
          <w:rFonts w:ascii="Verdana" w:hAnsi="Verdana" w:cstheme="minorHAnsi"/>
          <w:iCs/>
          <w:sz w:val="20"/>
          <w:szCs w:val="20"/>
        </w:rPr>
        <w:t xml:space="preserve">Shirley </w:t>
      </w:r>
      <w:proofErr w:type="spellStart"/>
      <w:r w:rsidRPr="000531B3">
        <w:rPr>
          <w:rFonts w:ascii="Verdana" w:hAnsi="Verdana" w:cstheme="minorHAnsi"/>
          <w:iCs/>
          <w:sz w:val="20"/>
          <w:szCs w:val="20"/>
        </w:rPr>
        <w:t>Rohnke</w:t>
      </w:r>
      <w:proofErr w:type="spellEnd"/>
      <w:r>
        <w:rPr>
          <w:rFonts w:ascii="Verdana" w:hAnsi="Verdana" w:cstheme="minorHAnsi"/>
          <w:iCs/>
          <w:sz w:val="20"/>
          <w:szCs w:val="20"/>
        </w:rPr>
        <w:t>)</w:t>
      </w:r>
      <w:r w:rsidR="00855461">
        <w:rPr>
          <w:rFonts w:ascii="Verdana" w:hAnsi="Verdana" w:cstheme="minorHAnsi"/>
          <w:iCs/>
          <w:sz w:val="20"/>
          <w:szCs w:val="20"/>
        </w:rPr>
        <w:t xml:space="preserve"> </w:t>
      </w:r>
      <w:r w:rsidR="00A73DE2">
        <w:rPr>
          <w:rFonts w:ascii="Verdana" w:hAnsi="Verdana"/>
          <w:sz w:val="20"/>
          <w:szCs w:val="20"/>
        </w:rPr>
        <w:t>– 5</w:t>
      </w:r>
      <w:r w:rsidR="00855461">
        <w:rPr>
          <w:rFonts w:ascii="Verdana" w:hAnsi="Verdana"/>
          <w:sz w:val="20"/>
          <w:szCs w:val="20"/>
        </w:rPr>
        <w:t xml:space="preserve"> minutes</w:t>
      </w:r>
    </w:p>
    <w:p w:rsidR="00D20F47" w:rsidRPr="000531B3" w:rsidRDefault="00D20F47" w:rsidP="00D20F47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 w:rsidRPr="000531B3">
        <w:rPr>
          <w:rFonts w:ascii="Verdana" w:hAnsi="Verdana"/>
          <w:sz w:val="20"/>
          <w:szCs w:val="20"/>
        </w:rPr>
        <w:t>Report</w:t>
      </w:r>
    </w:p>
    <w:p w:rsidR="00AE6972" w:rsidRDefault="00AE6972" w:rsidP="00A73DE2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August data is unavailable today</w:t>
      </w:r>
    </w:p>
    <w:p w:rsidR="00080975" w:rsidRPr="00A73DE2" w:rsidRDefault="00AA5196" w:rsidP="00A73DE2">
      <w:pPr>
        <w:pStyle w:val="ListParagraph"/>
        <w:numPr>
          <w:ilvl w:val="1"/>
          <w:numId w:val="24"/>
        </w:numPr>
        <w:tabs>
          <w:tab w:val="left" w:pos="2358"/>
        </w:tabs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Retention counts only people who renewed in the past year, not new members.</w:t>
      </w:r>
    </w:p>
    <w:p w:rsidR="000531B3" w:rsidRDefault="000B5083" w:rsidP="0047718C">
      <w:pPr>
        <w:spacing w:before="60" w:after="60"/>
        <w:rPr>
          <w:rFonts w:ascii="Verdana" w:hAnsi="Verdana"/>
          <w:b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lastRenderedPageBreak/>
        <w:t>Education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C1054C" w:rsidRPr="00C1054C">
        <w:rPr>
          <w:rFonts w:ascii="Verdana" w:hAnsi="Verdana"/>
          <w:sz w:val="20"/>
          <w:szCs w:val="20"/>
        </w:rPr>
        <w:t>(Don</w:t>
      </w:r>
      <w:r w:rsidR="00C6547F">
        <w:rPr>
          <w:rFonts w:ascii="Verdana" w:hAnsi="Verdana"/>
          <w:sz w:val="20"/>
          <w:szCs w:val="20"/>
        </w:rPr>
        <w:t xml:space="preserve"> </w:t>
      </w:r>
      <w:r w:rsidR="00C6547F">
        <w:rPr>
          <w:rFonts w:ascii="Verdana" w:hAnsi="Verdana" w:cstheme="minorHAnsi"/>
          <w:iCs/>
          <w:sz w:val="20"/>
          <w:szCs w:val="20"/>
        </w:rPr>
        <w:t>McGowan</w:t>
      </w:r>
      <w:r w:rsidR="00C1054C" w:rsidRPr="00C1054C">
        <w:rPr>
          <w:rFonts w:ascii="Verdana" w:hAnsi="Verdana"/>
          <w:sz w:val="20"/>
          <w:szCs w:val="20"/>
        </w:rPr>
        <w:t>)</w:t>
      </w:r>
      <w:r w:rsidR="00C1054C">
        <w:rPr>
          <w:rFonts w:ascii="Verdana" w:hAnsi="Verdana"/>
          <w:b/>
          <w:sz w:val="20"/>
          <w:szCs w:val="20"/>
        </w:rPr>
        <w:t xml:space="preserve"> </w:t>
      </w:r>
      <w:r w:rsidR="00855461">
        <w:rPr>
          <w:rFonts w:ascii="Verdana" w:hAnsi="Verdana"/>
          <w:sz w:val="20"/>
          <w:szCs w:val="20"/>
        </w:rPr>
        <w:t>– 10 minutes</w:t>
      </w:r>
    </w:p>
    <w:p w:rsidR="000B5083" w:rsidRDefault="000531B3" w:rsidP="000531B3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Report</w:t>
      </w:r>
    </w:p>
    <w:p w:rsidR="004F5449" w:rsidRDefault="000767AB" w:rsidP="00D20F47">
      <w:pPr>
        <w:pStyle w:val="ListParagraph"/>
        <w:numPr>
          <w:ilvl w:val="0"/>
          <w:numId w:val="25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Pro-rated pricing means we need to track registrations.  Need to know registrations by the Tuesday before class starts to set date.  No additional registrations after that point.</w:t>
      </w:r>
    </w:p>
    <w:p w:rsidR="000767AB" w:rsidRDefault="000767AB" w:rsidP="00D20F47">
      <w:pPr>
        <w:pStyle w:val="ListParagraph"/>
        <w:numPr>
          <w:ilvl w:val="0"/>
          <w:numId w:val="25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Free general quality course may be available in October.  Don to check on instructor availability.</w:t>
      </w:r>
    </w:p>
    <w:p w:rsidR="000767AB" w:rsidRPr="00D20F47" w:rsidRDefault="000767AB" w:rsidP="00D20F47">
      <w:pPr>
        <w:pStyle w:val="ListParagraph"/>
        <w:numPr>
          <w:ilvl w:val="0"/>
          <w:numId w:val="25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Crystal drafted committed description for volunteers.  Don will review and then it will be posted.</w:t>
      </w:r>
    </w:p>
    <w:p w:rsidR="000531B3" w:rsidRDefault="00A73DE2" w:rsidP="000531B3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Publicity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A51F19" w:rsidRPr="00A51F19">
        <w:rPr>
          <w:rFonts w:ascii="Verdana" w:hAnsi="Verdana"/>
          <w:sz w:val="20"/>
          <w:szCs w:val="20"/>
        </w:rPr>
        <w:t>(</w:t>
      </w:r>
      <w:proofErr w:type="spellStart"/>
      <w:r w:rsidR="00A51F19" w:rsidRPr="00A51F19">
        <w:rPr>
          <w:rFonts w:ascii="Verdana" w:hAnsi="Verdana"/>
          <w:sz w:val="20"/>
          <w:szCs w:val="20"/>
        </w:rPr>
        <w:t>Hady</w:t>
      </w:r>
      <w:proofErr w:type="spellEnd"/>
      <w:r w:rsidR="00C6547F">
        <w:rPr>
          <w:rFonts w:ascii="Verdana" w:hAnsi="Verdana"/>
          <w:sz w:val="20"/>
          <w:szCs w:val="20"/>
        </w:rPr>
        <w:t xml:space="preserve"> </w:t>
      </w:r>
      <w:proofErr w:type="spellStart"/>
      <w:r w:rsidR="00C6547F">
        <w:rPr>
          <w:rFonts w:ascii="Verdana" w:hAnsi="Verdana"/>
          <w:sz w:val="20"/>
          <w:szCs w:val="20"/>
        </w:rPr>
        <w:t>Riyanto</w:t>
      </w:r>
      <w:proofErr w:type="spellEnd"/>
      <w:r w:rsidR="00A51F19" w:rsidRPr="00A51F19">
        <w:rPr>
          <w:rFonts w:ascii="Verdana" w:hAnsi="Verdana"/>
          <w:sz w:val="20"/>
          <w:szCs w:val="20"/>
        </w:rPr>
        <w:t>)</w:t>
      </w:r>
      <w:r w:rsidR="00A51F19">
        <w:rPr>
          <w:rFonts w:ascii="Verdana" w:hAnsi="Verdana"/>
          <w:sz w:val="20"/>
          <w:szCs w:val="20"/>
        </w:rPr>
        <w:t xml:space="preserve"> </w:t>
      </w:r>
      <w:r w:rsidR="00855461" w:rsidRPr="00A51F1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5</w:t>
      </w:r>
      <w:r w:rsidR="00855461">
        <w:rPr>
          <w:rFonts w:ascii="Verdana" w:hAnsi="Verdana"/>
          <w:sz w:val="20"/>
          <w:szCs w:val="20"/>
        </w:rPr>
        <w:t xml:space="preserve"> minutes</w:t>
      </w:r>
    </w:p>
    <w:p w:rsidR="000B5083" w:rsidRDefault="000767AB" w:rsidP="000531B3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Made numerous postings for volunteer opportunities and events.</w:t>
      </w:r>
    </w:p>
    <w:p w:rsidR="000767AB" w:rsidRPr="000B5083" w:rsidRDefault="000767AB" w:rsidP="000531B3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really like the post-card with all the dates and programs</w:t>
      </w:r>
      <w:r w:rsidR="001413B9">
        <w:rPr>
          <w:rFonts w:ascii="Verdana" w:hAnsi="Verdana"/>
          <w:sz w:val="20"/>
          <w:szCs w:val="20"/>
        </w:rPr>
        <w:t xml:space="preserve"> information.</w:t>
      </w:r>
    </w:p>
    <w:p w:rsidR="00D20F47" w:rsidRDefault="00D20F47" w:rsidP="00D20F47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Web Liaison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855461">
        <w:rPr>
          <w:rFonts w:ascii="Verdana" w:hAnsi="Verdana"/>
          <w:sz w:val="20"/>
          <w:szCs w:val="20"/>
        </w:rPr>
        <w:t xml:space="preserve">– 10 minutes </w:t>
      </w:r>
    </w:p>
    <w:p w:rsidR="00D20F47" w:rsidRPr="00D20F47" w:rsidRDefault="00D20F47" w:rsidP="00D20F47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 w:rsidRPr="00D20F47">
        <w:rPr>
          <w:rFonts w:ascii="Verdana" w:hAnsi="Verdana" w:cs="Helv"/>
          <w:sz w:val="20"/>
          <w:szCs w:val="20"/>
        </w:rPr>
        <w:t>Transition of Web Liaison functions</w:t>
      </w:r>
      <w:r w:rsidR="00A73DE2">
        <w:rPr>
          <w:rFonts w:ascii="Verdana" w:hAnsi="Verdana" w:cs="Helv"/>
          <w:sz w:val="20"/>
          <w:szCs w:val="20"/>
        </w:rPr>
        <w:t xml:space="preserve"> – </w:t>
      </w:r>
      <w:r w:rsidR="000034DA">
        <w:rPr>
          <w:rFonts w:ascii="Verdana" w:hAnsi="Verdana" w:cs="Helv"/>
          <w:sz w:val="20"/>
          <w:szCs w:val="20"/>
        </w:rPr>
        <w:t>Need to identify a replacement for Deb</w:t>
      </w:r>
    </w:p>
    <w:p w:rsidR="00D20F47" w:rsidRDefault="00D20F47" w:rsidP="00855461">
      <w:pPr>
        <w:tabs>
          <w:tab w:val="left" w:pos="2177"/>
        </w:tabs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Web Master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1413B9" w:rsidRPr="001413B9">
        <w:rPr>
          <w:rFonts w:ascii="Verdana" w:hAnsi="Verdana"/>
          <w:sz w:val="20"/>
          <w:szCs w:val="20"/>
        </w:rPr>
        <w:t>(</w:t>
      </w:r>
      <w:r w:rsidR="001413B9">
        <w:rPr>
          <w:rFonts w:ascii="Verdana" w:hAnsi="Verdana"/>
          <w:sz w:val="20"/>
          <w:szCs w:val="20"/>
        </w:rPr>
        <w:t>Joe Lucas</w:t>
      </w:r>
      <w:r w:rsidR="001413B9" w:rsidRPr="001413B9">
        <w:rPr>
          <w:rFonts w:ascii="Verdana" w:hAnsi="Verdana"/>
          <w:sz w:val="20"/>
          <w:szCs w:val="20"/>
        </w:rPr>
        <w:t>)</w:t>
      </w:r>
      <w:r w:rsidR="001413B9">
        <w:rPr>
          <w:rFonts w:ascii="Verdana" w:hAnsi="Verdana"/>
          <w:sz w:val="20"/>
          <w:szCs w:val="20"/>
        </w:rPr>
        <w:t xml:space="preserve"> </w:t>
      </w:r>
      <w:r w:rsidR="00A73DE2">
        <w:rPr>
          <w:rFonts w:ascii="Verdana" w:hAnsi="Verdana"/>
          <w:sz w:val="20"/>
          <w:szCs w:val="20"/>
        </w:rPr>
        <w:t>– 6</w:t>
      </w:r>
      <w:r w:rsidR="00855461">
        <w:rPr>
          <w:rFonts w:ascii="Verdana" w:hAnsi="Verdana"/>
          <w:sz w:val="20"/>
          <w:szCs w:val="20"/>
        </w:rPr>
        <w:t>0 minutes</w:t>
      </w:r>
    </w:p>
    <w:p w:rsidR="00A73DE2" w:rsidRDefault="00A73DE2" w:rsidP="00D20F47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Roundpeg</w:t>
      </w:r>
      <w:proofErr w:type="spellEnd"/>
      <w:r>
        <w:rPr>
          <w:rFonts w:ascii="Verdana" w:hAnsi="Verdana"/>
          <w:sz w:val="20"/>
          <w:szCs w:val="20"/>
        </w:rPr>
        <w:t xml:space="preserve"> presentation of new website</w:t>
      </w:r>
    </w:p>
    <w:p w:rsidR="001413B9" w:rsidRDefault="001413B9" w:rsidP="001413B9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Website to go live after training of SLC and Sept 2012 meeting</w:t>
      </w:r>
    </w:p>
    <w:p w:rsidR="001413B9" w:rsidRPr="001413B9" w:rsidRDefault="001413B9" w:rsidP="001413B9">
      <w:pPr>
        <w:pStyle w:val="ListParagraph"/>
        <w:numPr>
          <w:ilvl w:val="0"/>
          <w:numId w:val="24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Don to schedule trainings for new website.  </w:t>
      </w:r>
    </w:p>
    <w:p w:rsidR="00D20F47" w:rsidRDefault="00D20F47" w:rsidP="00FB1E36">
      <w:pPr>
        <w:spacing w:before="60" w:after="60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VoC</w:t>
      </w:r>
      <w:proofErr w:type="spellEnd"/>
      <w:r w:rsidR="000B3924">
        <w:rPr>
          <w:rFonts w:ascii="Verdana" w:hAnsi="Verdana"/>
          <w:b/>
          <w:sz w:val="20"/>
          <w:szCs w:val="20"/>
        </w:rPr>
        <w:t xml:space="preserve"> </w:t>
      </w:r>
      <w:r w:rsidR="000B3924" w:rsidRPr="000B3924">
        <w:rPr>
          <w:rFonts w:ascii="Verdana" w:hAnsi="Verdana"/>
          <w:sz w:val="20"/>
          <w:szCs w:val="20"/>
        </w:rPr>
        <w:t>(Harry Rowe)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855461">
        <w:rPr>
          <w:rFonts w:ascii="Verdana" w:hAnsi="Verdana"/>
          <w:sz w:val="20"/>
          <w:szCs w:val="20"/>
        </w:rPr>
        <w:t>– 10 minutes</w:t>
      </w:r>
    </w:p>
    <w:p w:rsidR="00D20F47" w:rsidRDefault="001413B9" w:rsidP="00D20F47">
      <w:pPr>
        <w:pStyle w:val="ListParagraph"/>
        <w:numPr>
          <w:ilvl w:val="0"/>
          <w:numId w:val="10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Survey has been sent out.  44 have responded, which is a good start.  There will be reminders at intervals until the survey expires.  Expect spikes with each reminder, on Mondays and at end of survey.</w:t>
      </w:r>
    </w:p>
    <w:p w:rsidR="001413B9" w:rsidRPr="005407A5" w:rsidRDefault="001413B9" w:rsidP="00D20F47">
      <w:pPr>
        <w:pStyle w:val="ListParagraph"/>
        <w:numPr>
          <w:ilvl w:val="0"/>
          <w:numId w:val="10"/>
        </w:numPr>
        <w:spacing w:before="6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Only have email for 543 of the 638 members.  </w:t>
      </w:r>
      <w:r w:rsidR="00B23040">
        <w:rPr>
          <w:rFonts w:ascii="Verdana" w:hAnsi="Verdana"/>
          <w:sz w:val="20"/>
          <w:szCs w:val="20"/>
        </w:rPr>
        <w:t>Several people have contacted Harry as this is the only contact from our section they have received and are interested in more information.</w:t>
      </w:r>
    </w:p>
    <w:p w:rsidR="000B5083" w:rsidRPr="00855461" w:rsidRDefault="000B5083" w:rsidP="0047718C">
      <w:pPr>
        <w:spacing w:before="60" w:after="60"/>
        <w:rPr>
          <w:rFonts w:ascii="Verdana" w:hAnsi="Verdana" w:cs="Arial"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>Chair</w:t>
      </w:r>
      <w:r w:rsidR="00855461">
        <w:rPr>
          <w:rFonts w:ascii="Verdana" w:hAnsi="Verdana"/>
          <w:b/>
          <w:sz w:val="20"/>
          <w:szCs w:val="20"/>
        </w:rPr>
        <w:t xml:space="preserve"> </w:t>
      </w:r>
      <w:r w:rsidR="00855461" w:rsidRPr="00855461">
        <w:rPr>
          <w:rFonts w:ascii="Verdana" w:hAnsi="Verdana"/>
          <w:sz w:val="20"/>
          <w:szCs w:val="20"/>
        </w:rPr>
        <w:t>(</w:t>
      </w:r>
      <w:r w:rsidR="00855461" w:rsidRPr="00855461">
        <w:rPr>
          <w:rFonts w:ascii="Verdana" w:hAnsi="Verdana" w:cstheme="minorHAnsi"/>
          <w:iCs/>
          <w:sz w:val="20"/>
          <w:szCs w:val="20"/>
        </w:rPr>
        <w:t>Crystal Graham</w:t>
      </w:r>
      <w:r w:rsidR="00855461" w:rsidRPr="00855461">
        <w:rPr>
          <w:rFonts w:ascii="Verdana" w:hAnsi="Verdana"/>
          <w:sz w:val="20"/>
          <w:szCs w:val="20"/>
        </w:rPr>
        <w:t xml:space="preserve">) </w:t>
      </w:r>
      <w:r w:rsidR="00A73DE2">
        <w:rPr>
          <w:rFonts w:ascii="Verdana" w:hAnsi="Verdana"/>
          <w:sz w:val="20"/>
          <w:szCs w:val="20"/>
        </w:rPr>
        <w:t xml:space="preserve">– </w:t>
      </w:r>
      <w:r w:rsidR="00855461">
        <w:rPr>
          <w:rFonts w:ascii="Verdana" w:hAnsi="Verdana"/>
          <w:sz w:val="20"/>
          <w:szCs w:val="20"/>
        </w:rPr>
        <w:t>0 minutes</w:t>
      </w:r>
    </w:p>
    <w:p w:rsidR="000B5083" w:rsidRPr="000B5083" w:rsidRDefault="00855461" w:rsidP="00B84455">
      <w:pPr>
        <w:pStyle w:val="ListParagraph"/>
        <w:numPr>
          <w:ilvl w:val="0"/>
          <w:numId w:val="16"/>
        </w:numPr>
        <w:spacing w:before="60" w:after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Report</w:t>
      </w:r>
    </w:p>
    <w:p w:rsidR="004F5449" w:rsidRPr="00A73DE2" w:rsidRDefault="00855461" w:rsidP="000D3688">
      <w:pPr>
        <w:pStyle w:val="ListParagraph"/>
        <w:numPr>
          <w:ilvl w:val="0"/>
          <w:numId w:val="29"/>
        </w:numPr>
        <w:spacing w:before="60" w:after="60"/>
        <w:rPr>
          <w:rFonts w:ascii="Verdana" w:hAnsi="Verdana"/>
          <w:sz w:val="20"/>
          <w:szCs w:val="20"/>
        </w:rPr>
      </w:pPr>
      <w:r w:rsidRPr="00A73DE2">
        <w:rPr>
          <w:rFonts w:ascii="Verdana" w:hAnsi="Verdana"/>
          <w:sz w:val="20"/>
          <w:szCs w:val="20"/>
        </w:rPr>
        <w:t>Business Plan for 2012-2013</w:t>
      </w:r>
      <w:r w:rsidR="00B23040">
        <w:rPr>
          <w:rFonts w:ascii="Verdana" w:hAnsi="Verdana"/>
          <w:sz w:val="20"/>
          <w:szCs w:val="20"/>
        </w:rPr>
        <w:t xml:space="preserve"> will vote to approve via email.</w:t>
      </w:r>
    </w:p>
    <w:p w:rsidR="000B5083" w:rsidRPr="000B5083" w:rsidRDefault="000B5083" w:rsidP="0047718C">
      <w:pPr>
        <w:spacing w:before="60" w:after="60"/>
        <w:rPr>
          <w:rFonts w:ascii="Verdana" w:hAnsi="Verdana" w:cs="Arial"/>
          <w:sz w:val="20"/>
          <w:szCs w:val="20"/>
        </w:rPr>
      </w:pPr>
      <w:r w:rsidRPr="000B5083">
        <w:rPr>
          <w:rFonts w:ascii="Verdana" w:hAnsi="Verdana"/>
          <w:b/>
          <w:sz w:val="20"/>
          <w:szCs w:val="20"/>
        </w:rPr>
        <w:t xml:space="preserve">Walk </w:t>
      </w:r>
      <w:proofErr w:type="gramStart"/>
      <w:r w:rsidRPr="000B5083">
        <w:rPr>
          <w:rFonts w:ascii="Verdana" w:hAnsi="Verdana"/>
          <w:b/>
          <w:sz w:val="20"/>
          <w:szCs w:val="20"/>
        </w:rPr>
        <w:t>Ins</w:t>
      </w:r>
      <w:proofErr w:type="gramEnd"/>
    </w:p>
    <w:p w:rsidR="000059C5" w:rsidRPr="000531B3" w:rsidRDefault="00B23040" w:rsidP="000531B3">
      <w:pPr>
        <w:pStyle w:val="ListParagraph"/>
        <w:numPr>
          <w:ilvl w:val="0"/>
          <w:numId w:val="16"/>
        </w:numPr>
        <w:spacing w:before="60" w:after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Fire Alarm activated, so meeting was dismissed to evacuate.</w:t>
      </w:r>
    </w:p>
    <w:sectPr w:rsidR="000059C5" w:rsidRPr="000531B3" w:rsidSect="00B87723">
      <w:headerReference w:type="default" r:id="rId7"/>
      <w:footerReference w:type="default" r:id="rId8"/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59" w:rsidRDefault="007C6359" w:rsidP="00C804A8">
      <w:pPr>
        <w:spacing w:after="0" w:line="240" w:lineRule="auto"/>
      </w:pPr>
      <w:r>
        <w:separator/>
      </w:r>
    </w:p>
  </w:endnote>
  <w:endnote w:type="continuationSeparator" w:id="0">
    <w:p w:rsidR="007C6359" w:rsidRDefault="007C6359" w:rsidP="00C8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A8" w:rsidRPr="00C804A8" w:rsidRDefault="00C804A8" w:rsidP="0051209F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9000"/>
      </w:tabs>
      <w:rPr>
        <w:rFonts w:ascii="Arial Narrow" w:hAnsi="Arial Narrow"/>
        <w:sz w:val="18"/>
        <w:szCs w:val="18"/>
      </w:rPr>
    </w:pPr>
    <w:r w:rsidRPr="00C804A8">
      <w:rPr>
        <w:rFonts w:ascii="Arial Narrow" w:hAnsi="Arial Narrow"/>
        <w:sz w:val="18"/>
        <w:szCs w:val="18"/>
      </w:rPr>
      <w:t xml:space="preserve">Page </w:t>
    </w:r>
    <w:r w:rsidR="00660047" w:rsidRPr="00C804A8">
      <w:rPr>
        <w:rFonts w:ascii="Arial Narrow" w:hAnsi="Arial Narrow"/>
        <w:sz w:val="18"/>
        <w:szCs w:val="18"/>
      </w:rPr>
      <w:fldChar w:fldCharType="begin"/>
    </w:r>
    <w:r w:rsidRPr="00C804A8">
      <w:rPr>
        <w:rFonts w:ascii="Arial Narrow" w:hAnsi="Arial Narrow"/>
        <w:sz w:val="18"/>
        <w:szCs w:val="18"/>
      </w:rPr>
      <w:instrText xml:space="preserve"> PAGE   \* MERGEFORMAT </w:instrText>
    </w:r>
    <w:r w:rsidR="00660047" w:rsidRPr="00C804A8">
      <w:rPr>
        <w:rFonts w:ascii="Arial Narrow" w:hAnsi="Arial Narrow"/>
        <w:sz w:val="18"/>
        <w:szCs w:val="18"/>
      </w:rPr>
      <w:fldChar w:fldCharType="separate"/>
    </w:r>
    <w:r w:rsidR="003F32B1">
      <w:rPr>
        <w:rFonts w:ascii="Arial Narrow" w:hAnsi="Arial Narrow"/>
        <w:noProof/>
        <w:sz w:val="18"/>
        <w:szCs w:val="18"/>
      </w:rPr>
      <w:t>1</w:t>
    </w:r>
    <w:r w:rsidR="00660047" w:rsidRPr="00C804A8">
      <w:rPr>
        <w:rFonts w:ascii="Arial Narrow" w:hAnsi="Arial Narrow"/>
        <w:sz w:val="18"/>
        <w:szCs w:val="18"/>
      </w:rPr>
      <w:fldChar w:fldCharType="end"/>
    </w:r>
    <w:r w:rsidRPr="00C804A8">
      <w:rPr>
        <w:rFonts w:ascii="Arial Narrow" w:hAnsi="Arial Narrow"/>
        <w:sz w:val="18"/>
        <w:szCs w:val="18"/>
      </w:rPr>
      <w:t xml:space="preserve"> of </w:t>
    </w:r>
    <w:fldSimple w:instr=" NUMPAGES   \* MERGEFORMAT ">
      <w:r w:rsidR="003F32B1" w:rsidRPr="003F32B1">
        <w:rPr>
          <w:rFonts w:ascii="Arial Narrow" w:hAnsi="Arial Narrow"/>
          <w:noProof/>
          <w:sz w:val="18"/>
          <w:szCs w:val="18"/>
        </w:rPr>
        <w:t>2</w:t>
      </w:r>
    </w:fldSimple>
    <w:r w:rsidRPr="00C804A8">
      <w:rPr>
        <w:rFonts w:ascii="Arial Narrow" w:hAnsi="Arial Narrow"/>
        <w:sz w:val="18"/>
        <w:szCs w:val="18"/>
      </w:rPr>
      <w:tab/>
      <w:t xml:space="preserve">Date:  </w:t>
    </w:r>
    <w:r w:rsidR="00660047" w:rsidRPr="00C804A8">
      <w:rPr>
        <w:rFonts w:ascii="Arial Narrow" w:hAnsi="Arial Narrow"/>
        <w:sz w:val="18"/>
        <w:szCs w:val="18"/>
      </w:rPr>
      <w:fldChar w:fldCharType="begin"/>
    </w:r>
    <w:r w:rsidRPr="00C804A8">
      <w:rPr>
        <w:rFonts w:ascii="Arial Narrow" w:hAnsi="Arial Narrow"/>
        <w:sz w:val="18"/>
        <w:szCs w:val="18"/>
      </w:rPr>
      <w:instrText xml:space="preserve"> SAVEDATE  \@ "d MMMM yyyy"  \* MERGEFORMAT </w:instrText>
    </w:r>
    <w:r w:rsidR="00660047" w:rsidRPr="00C804A8">
      <w:rPr>
        <w:rFonts w:ascii="Arial Narrow" w:hAnsi="Arial Narrow"/>
        <w:sz w:val="18"/>
        <w:szCs w:val="18"/>
      </w:rPr>
      <w:fldChar w:fldCharType="separate"/>
    </w:r>
    <w:r w:rsidR="00B23040">
      <w:rPr>
        <w:rFonts w:ascii="Arial Narrow" w:hAnsi="Arial Narrow"/>
        <w:noProof/>
        <w:sz w:val="18"/>
        <w:szCs w:val="18"/>
      </w:rPr>
      <w:t>4 September 2012</w:t>
    </w:r>
    <w:r w:rsidR="00660047" w:rsidRPr="00C804A8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59" w:rsidRDefault="007C6359" w:rsidP="00C804A8">
      <w:pPr>
        <w:spacing w:after="0" w:line="240" w:lineRule="auto"/>
      </w:pPr>
      <w:r>
        <w:separator/>
      </w:r>
    </w:p>
  </w:footnote>
  <w:footnote w:type="continuationSeparator" w:id="0">
    <w:p w:rsidR="007C6359" w:rsidRDefault="007C6359" w:rsidP="00C8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A8" w:rsidRDefault="00C804A8" w:rsidP="00C804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-85725</wp:posOffset>
          </wp:positionV>
          <wp:extent cx="571500" cy="981075"/>
          <wp:effectExtent l="19050" t="0" r="0" b="0"/>
          <wp:wrapNone/>
          <wp:docPr id="1" name="Picture 1" descr="asq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 descr="asq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5000" t="14125" r="27499" b="1186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C0E94" w:rsidRPr="004C0E94" w:rsidRDefault="004C0E94" w:rsidP="004C0E94">
    <w:pPr>
      <w:pStyle w:val="Header"/>
      <w:pBdr>
        <w:bottom w:val="single" w:sz="4" w:space="1" w:color="auto"/>
      </w:pBdr>
      <w:rPr>
        <w:rFonts w:ascii="Verdana" w:eastAsia="Times New Roman" w:hAnsi="Verdana" w:cs="Times New Roman"/>
        <w:b/>
        <w:sz w:val="36"/>
        <w:szCs w:val="36"/>
      </w:rPr>
    </w:pPr>
    <w:r w:rsidRPr="004C0E94">
      <w:rPr>
        <w:rFonts w:ascii="Verdana" w:eastAsia="Times New Roman" w:hAnsi="Verdana" w:cs="Times New Roman"/>
        <w:b/>
        <w:sz w:val="36"/>
        <w:szCs w:val="36"/>
      </w:rPr>
      <w:t>Indianapolis Section 0903</w:t>
    </w:r>
  </w:p>
  <w:p w:rsidR="004C0E94" w:rsidRPr="004C0E94" w:rsidRDefault="004C0E94" w:rsidP="00127FE6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8910"/>
      </w:tabs>
      <w:rPr>
        <w:rFonts w:ascii="Verdana" w:eastAsia="Times New Roman" w:hAnsi="Verdana" w:cs="Times New Roman"/>
        <w:b/>
        <w:sz w:val="24"/>
        <w:szCs w:val="24"/>
      </w:rPr>
    </w:pPr>
    <w:r w:rsidRPr="004C0E94">
      <w:rPr>
        <w:rFonts w:ascii="Verdana" w:eastAsia="Times New Roman" w:hAnsi="Verdana" w:cs="Times New Roman"/>
        <w:b/>
        <w:sz w:val="36"/>
        <w:szCs w:val="36"/>
      </w:rPr>
      <w:t>Meeting Minutes</w:t>
    </w:r>
    <w:r>
      <w:rPr>
        <w:b/>
        <w:sz w:val="36"/>
        <w:szCs w:val="36"/>
      </w:rPr>
      <w:tab/>
    </w:r>
    <w:r w:rsidRPr="004C0E94">
      <w:rPr>
        <w:rFonts w:ascii="Verdana" w:eastAsia="Times New Roman" w:hAnsi="Verdana" w:cs="Times New Roman"/>
        <w:b/>
        <w:sz w:val="24"/>
        <w:szCs w:val="24"/>
      </w:rPr>
      <w:t xml:space="preserve">Date: </w:t>
    </w:r>
    <w:r w:rsidR="00A73DE2">
      <w:rPr>
        <w:rFonts w:ascii="Verdana" w:eastAsia="Times New Roman" w:hAnsi="Verdana" w:cs="Times New Roman"/>
        <w:b/>
        <w:sz w:val="24"/>
        <w:szCs w:val="24"/>
      </w:rPr>
      <w:t>Sep 4</w:t>
    </w:r>
    <w:r w:rsidRPr="004C0E94">
      <w:rPr>
        <w:rFonts w:ascii="Verdana" w:eastAsia="Times New Roman" w:hAnsi="Verdana" w:cs="Times New Roman"/>
        <w:b/>
        <w:sz w:val="24"/>
        <w:szCs w:val="24"/>
      </w:rPr>
      <w:t>, 2012</w:t>
    </w:r>
  </w:p>
  <w:p w:rsidR="00C804A8" w:rsidRPr="004C0E94" w:rsidRDefault="00C804A8" w:rsidP="004C0E94">
    <w:pPr>
      <w:pStyle w:val="Header"/>
      <w:rPr>
        <w:rFonts w:ascii="Verdana" w:eastAsia="Times New Roman" w:hAnsi="Verdana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5B8"/>
    <w:multiLevelType w:val="hybridMultilevel"/>
    <w:tmpl w:val="859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217D"/>
    <w:multiLevelType w:val="hybridMultilevel"/>
    <w:tmpl w:val="EE72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60265"/>
    <w:multiLevelType w:val="hybridMultilevel"/>
    <w:tmpl w:val="CE1C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44926"/>
    <w:multiLevelType w:val="hybridMultilevel"/>
    <w:tmpl w:val="540E0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E6845"/>
    <w:multiLevelType w:val="hybridMultilevel"/>
    <w:tmpl w:val="D914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439F"/>
    <w:multiLevelType w:val="hybridMultilevel"/>
    <w:tmpl w:val="CEC8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91366"/>
    <w:multiLevelType w:val="hybridMultilevel"/>
    <w:tmpl w:val="DDA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6F11"/>
    <w:multiLevelType w:val="hybridMultilevel"/>
    <w:tmpl w:val="495E0658"/>
    <w:lvl w:ilvl="0" w:tplc="0740985A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6991"/>
    <w:multiLevelType w:val="hybridMultilevel"/>
    <w:tmpl w:val="783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612CE"/>
    <w:multiLevelType w:val="hybridMultilevel"/>
    <w:tmpl w:val="22CA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8792C"/>
    <w:multiLevelType w:val="hybridMultilevel"/>
    <w:tmpl w:val="AFEED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90822"/>
    <w:multiLevelType w:val="hybridMultilevel"/>
    <w:tmpl w:val="53D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B68D2"/>
    <w:multiLevelType w:val="hybridMultilevel"/>
    <w:tmpl w:val="FD68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60CD9"/>
    <w:multiLevelType w:val="hybridMultilevel"/>
    <w:tmpl w:val="330C9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763F7"/>
    <w:multiLevelType w:val="hybridMultilevel"/>
    <w:tmpl w:val="9A345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2E4404"/>
    <w:multiLevelType w:val="hybridMultilevel"/>
    <w:tmpl w:val="9DF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621FE"/>
    <w:multiLevelType w:val="hybridMultilevel"/>
    <w:tmpl w:val="7FA660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E2D690F"/>
    <w:multiLevelType w:val="hybridMultilevel"/>
    <w:tmpl w:val="44F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57C1F"/>
    <w:multiLevelType w:val="hybridMultilevel"/>
    <w:tmpl w:val="EEF6E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034BD"/>
    <w:multiLevelType w:val="hybridMultilevel"/>
    <w:tmpl w:val="C93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172B4"/>
    <w:multiLevelType w:val="hybridMultilevel"/>
    <w:tmpl w:val="2828E4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C5598"/>
    <w:multiLevelType w:val="hybridMultilevel"/>
    <w:tmpl w:val="D2DE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27D80"/>
    <w:multiLevelType w:val="hybridMultilevel"/>
    <w:tmpl w:val="D5863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A123C6"/>
    <w:multiLevelType w:val="hybridMultilevel"/>
    <w:tmpl w:val="383A9A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5A797B"/>
    <w:multiLevelType w:val="hybridMultilevel"/>
    <w:tmpl w:val="5310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70F98"/>
    <w:multiLevelType w:val="hybridMultilevel"/>
    <w:tmpl w:val="DE24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45B19"/>
    <w:multiLevelType w:val="hybridMultilevel"/>
    <w:tmpl w:val="0BE8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367E8"/>
    <w:multiLevelType w:val="hybridMultilevel"/>
    <w:tmpl w:val="09F6A3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ED04ADB"/>
    <w:multiLevelType w:val="hybridMultilevel"/>
    <w:tmpl w:val="689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6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26"/>
  </w:num>
  <w:num w:numId="10">
    <w:abstractNumId w:val="15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21"/>
  </w:num>
  <w:num w:numId="16">
    <w:abstractNumId w:val="28"/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7"/>
  </w:num>
  <w:num w:numId="22">
    <w:abstractNumId w:val="24"/>
  </w:num>
  <w:num w:numId="23">
    <w:abstractNumId w:val="18"/>
  </w:num>
  <w:num w:numId="24">
    <w:abstractNumId w:val="2"/>
  </w:num>
  <w:num w:numId="25">
    <w:abstractNumId w:val="23"/>
  </w:num>
  <w:num w:numId="26">
    <w:abstractNumId w:val="13"/>
  </w:num>
  <w:num w:numId="27">
    <w:abstractNumId w:val="27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F85"/>
    <w:rsid w:val="000034DA"/>
    <w:rsid w:val="000059C5"/>
    <w:rsid w:val="00014BA9"/>
    <w:rsid w:val="000473D0"/>
    <w:rsid w:val="000531B3"/>
    <w:rsid w:val="00067E0E"/>
    <w:rsid w:val="00070263"/>
    <w:rsid w:val="0007588B"/>
    <w:rsid w:val="000767AB"/>
    <w:rsid w:val="00080975"/>
    <w:rsid w:val="00092BC4"/>
    <w:rsid w:val="000B3924"/>
    <w:rsid w:val="000B5083"/>
    <w:rsid w:val="000C0CB6"/>
    <w:rsid w:val="000D2D76"/>
    <w:rsid w:val="000D2EBC"/>
    <w:rsid w:val="000D3688"/>
    <w:rsid w:val="000D53A9"/>
    <w:rsid w:val="000D7CF5"/>
    <w:rsid w:val="000E0918"/>
    <w:rsid w:val="000E7978"/>
    <w:rsid w:val="0010571B"/>
    <w:rsid w:val="001140F8"/>
    <w:rsid w:val="00116C3B"/>
    <w:rsid w:val="00121F80"/>
    <w:rsid w:val="001234AC"/>
    <w:rsid w:val="001254D3"/>
    <w:rsid w:val="00127FE6"/>
    <w:rsid w:val="001349A6"/>
    <w:rsid w:val="001402A2"/>
    <w:rsid w:val="001410AB"/>
    <w:rsid w:val="001413B9"/>
    <w:rsid w:val="00144EED"/>
    <w:rsid w:val="00154299"/>
    <w:rsid w:val="001678CE"/>
    <w:rsid w:val="001735D3"/>
    <w:rsid w:val="00182686"/>
    <w:rsid w:val="001A08EB"/>
    <w:rsid w:val="001A6CBF"/>
    <w:rsid w:val="001B472D"/>
    <w:rsid w:val="001B5C9A"/>
    <w:rsid w:val="001B672C"/>
    <w:rsid w:val="001C7057"/>
    <w:rsid w:val="001D005D"/>
    <w:rsid w:val="001D3EF8"/>
    <w:rsid w:val="001F74AB"/>
    <w:rsid w:val="002003E7"/>
    <w:rsid w:val="00201906"/>
    <w:rsid w:val="0021043B"/>
    <w:rsid w:val="00213AA0"/>
    <w:rsid w:val="00214470"/>
    <w:rsid w:val="00215D4C"/>
    <w:rsid w:val="00216C3A"/>
    <w:rsid w:val="00237396"/>
    <w:rsid w:val="00241E11"/>
    <w:rsid w:val="00242935"/>
    <w:rsid w:val="00245F0B"/>
    <w:rsid w:val="00261C4F"/>
    <w:rsid w:val="00263106"/>
    <w:rsid w:val="002B33FA"/>
    <w:rsid w:val="002C26BB"/>
    <w:rsid w:val="00300920"/>
    <w:rsid w:val="00301821"/>
    <w:rsid w:val="0032012A"/>
    <w:rsid w:val="00327E5B"/>
    <w:rsid w:val="0033108E"/>
    <w:rsid w:val="003343CA"/>
    <w:rsid w:val="00340D0A"/>
    <w:rsid w:val="00350BFA"/>
    <w:rsid w:val="0035123E"/>
    <w:rsid w:val="00355C16"/>
    <w:rsid w:val="00362AFC"/>
    <w:rsid w:val="00367922"/>
    <w:rsid w:val="00383184"/>
    <w:rsid w:val="00392BC8"/>
    <w:rsid w:val="00395F4D"/>
    <w:rsid w:val="003A1075"/>
    <w:rsid w:val="003A40F3"/>
    <w:rsid w:val="003B7F3F"/>
    <w:rsid w:val="003C14EA"/>
    <w:rsid w:val="003C1B84"/>
    <w:rsid w:val="003C42B5"/>
    <w:rsid w:val="003D1EF5"/>
    <w:rsid w:val="003E1004"/>
    <w:rsid w:val="003E6AF6"/>
    <w:rsid w:val="003F32B1"/>
    <w:rsid w:val="003F51BA"/>
    <w:rsid w:val="003F63C3"/>
    <w:rsid w:val="003F6A46"/>
    <w:rsid w:val="003F78A8"/>
    <w:rsid w:val="00405E76"/>
    <w:rsid w:val="0040751F"/>
    <w:rsid w:val="00430638"/>
    <w:rsid w:val="00442397"/>
    <w:rsid w:val="00446742"/>
    <w:rsid w:val="0047788B"/>
    <w:rsid w:val="00481E22"/>
    <w:rsid w:val="0048280E"/>
    <w:rsid w:val="00496E44"/>
    <w:rsid w:val="004B6664"/>
    <w:rsid w:val="004C0E94"/>
    <w:rsid w:val="004C2835"/>
    <w:rsid w:val="004C513B"/>
    <w:rsid w:val="004D01FF"/>
    <w:rsid w:val="004D10F8"/>
    <w:rsid w:val="004E7A6E"/>
    <w:rsid w:val="004F5449"/>
    <w:rsid w:val="004F7EE2"/>
    <w:rsid w:val="00507748"/>
    <w:rsid w:val="0051209F"/>
    <w:rsid w:val="00516B3D"/>
    <w:rsid w:val="005236D5"/>
    <w:rsid w:val="0052688F"/>
    <w:rsid w:val="00536FE5"/>
    <w:rsid w:val="005407A5"/>
    <w:rsid w:val="00565239"/>
    <w:rsid w:val="005A38AE"/>
    <w:rsid w:val="005D1DA9"/>
    <w:rsid w:val="005D6441"/>
    <w:rsid w:val="005E05F6"/>
    <w:rsid w:val="005E7E42"/>
    <w:rsid w:val="005F456A"/>
    <w:rsid w:val="00611674"/>
    <w:rsid w:val="006141E6"/>
    <w:rsid w:val="00634715"/>
    <w:rsid w:val="00635CDD"/>
    <w:rsid w:val="0064088C"/>
    <w:rsid w:val="00660047"/>
    <w:rsid w:val="006849EA"/>
    <w:rsid w:val="006A00AC"/>
    <w:rsid w:val="006A504C"/>
    <w:rsid w:val="006B7BB5"/>
    <w:rsid w:val="006C0A57"/>
    <w:rsid w:val="006C0DC0"/>
    <w:rsid w:val="006D00F4"/>
    <w:rsid w:val="006D3757"/>
    <w:rsid w:val="006F2AE4"/>
    <w:rsid w:val="006F348D"/>
    <w:rsid w:val="00701ED3"/>
    <w:rsid w:val="00704B49"/>
    <w:rsid w:val="00711B5A"/>
    <w:rsid w:val="007257ED"/>
    <w:rsid w:val="00730198"/>
    <w:rsid w:val="00733B82"/>
    <w:rsid w:val="00751B8A"/>
    <w:rsid w:val="00760C4C"/>
    <w:rsid w:val="00763BE2"/>
    <w:rsid w:val="0077388F"/>
    <w:rsid w:val="007C3385"/>
    <w:rsid w:val="007C6359"/>
    <w:rsid w:val="007D0B2F"/>
    <w:rsid w:val="007F2E42"/>
    <w:rsid w:val="007F4F9A"/>
    <w:rsid w:val="0080457F"/>
    <w:rsid w:val="0082386F"/>
    <w:rsid w:val="0084164A"/>
    <w:rsid w:val="008444A0"/>
    <w:rsid w:val="00855461"/>
    <w:rsid w:val="008642EF"/>
    <w:rsid w:val="00883EEF"/>
    <w:rsid w:val="008859C4"/>
    <w:rsid w:val="008A460C"/>
    <w:rsid w:val="008B0601"/>
    <w:rsid w:val="008B3270"/>
    <w:rsid w:val="008B4E5E"/>
    <w:rsid w:val="008B6586"/>
    <w:rsid w:val="008C0905"/>
    <w:rsid w:val="008E3CE6"/>
    <w:rsid w:val="008E6003"/>
    <w:rsid w:val="008E669F"/>
    <w:rsid w:val="008E6AFD"/>
    <w:rsid w:val="008F5E63"/>
    <w:rsid w:val="00910ACC"/>
    <w:rsid w:val="00912FD2"/>
    <w:rsid w:val="00922C87"/>
    <w:rsid w:val="00927505"/>
    <w:rsid w:val="009310EB"/>
    <w:rsid w:val="009362E6"/>
    <w:rsid w:val="00942F69"/>
    <w:rsid w:val="00952EE1"/>
    <w:rsid w:val="00981B2A"/>
    <w:rsid w:val="0098313F"/>
    <w:rsid w:val="009A246B"/>
    <w:rsid w:val="009B50A2"/>
    <w:rsid w:val="009C1B1A"/>
    <w:rsid w:val="009D4A82"/>
    <w:rsid w:val="009E1FE8"/>
    <w:rsid w:val="009F49B0"/>
    <w:rsid w:val="009F4D2A"/>
    <w:rsid w:val="00A10461"/>
    <w:rsid w:val="00A22B43"/>
    <w:rsid w:val="00A30261"/>
    <w:rsid w:val="00A33AD3"/>
    <w:rsid w:val="00A33B96"/>
    <w:rsid w:val="00A36B90"/>
    <w:rsid w:val="00A371E6"/>
    <w:rsid w:val="00A47566"/>
    <w:rsid w:val="00A51F19"/>
    <w:rsid w:val="00A54D44"/>
    <w:rsid w:val="00A54E6C"/>
    <w:rsid w:val="00A661AC"/>
    <w:rsid w:val="00A66903"/>
    <w:rsid w:val="00A73DE2"/>
    <w:rsid w:val="00A77EB4"/>
    <w:rsid w:val="00A77F3C"/>
    <w:rsid w:val="00A8603E"/>
    <w:rsid w:val="00A96EF3"/>
    <w:rsid w:val="00AA2B04"/>
    <w:rsid w:val="00AA5196"/>
    <w:rsid w:val="00AA7C72"/>
    <w:rsid w:val="00AB5E61"/>
    <w:rsid w:val="00AB5F6D"/>
    <w:rsid w:val="00AD29B0"/>
    <w:rsid w:val="00AE079D"/>
    <w:rsid w:val="00AE13D0"/>
    <w:rsid w:val="00AE6972"/>
    <w:rsid w:val="00AF6260"/>
    <w:rsid w:val="00B049AE"/>
    <w:rsid w:val="00B07EB3"/>
    <w:rsid w:val="00B14220"/>
    <w:rsid w:val="00B160CF"/>
    <w:rsid w:val="00B17B9D"/>
    <w:rsid w:val="00B2245E"/>
    <w:rsid w:val="00B23040"/>
    <w:rsid w:val="00B335C5"/>
    <w:rsid w:val="00B36C66"/>
    <w:rsid w:val="00B558CC"/>
    <w:rsid w:val="00B7416E"/>
    <w:rsid w:val="00B84455"/>
    <w:rsid w:val="00B87723"/>
    <w:rsid w:val="00B92183"/>
    <w:rsid w:val="00BA154C"/>
    <w:rsid w:val="00BA2DEA"/>
    <w:rsid w:val="00BA38A4"/>
    <w:rsid w:val="00BC6708"/>
    <w:rsid w:val="00BC7513"/>
    <w:rsid w:val="00BE225C"/>
    <w:rsid w:val="00BE5311"/>
    <w:rsid w:val="00BF4742"/>
    <w:rsid w:val="00C03CF1"/>
    <w:rsid w:val="00C1054C"/>
    <w:rsid w:val="00C329B4"/>
    <w:rsid w:val="00C3422C"/>
    <w:rsid w:val="00C400D7"/>
    <w:rsid w:val="00C41065"/>
    <w:rsid w:val="00C431F2"/>
    <w:rsid w:val="00C43DF2"/>
    <w:rsid w:val="00C51EE7"/>
    <w:rsid w:val="00C6547F"/>
    <w:rsid w:val="00C66B4E"/>
    <w:rsid w:val="00C804A8"/>
    <w:rsid w:val="00C85A57"/>
    <w:rsid w:val="00C9226B"/>
    <w:rsid w:val="00CC2455"/>
    <w:rsid w:val="00CD2D00"/>
    <w:rsid w:val="00CD6CDA"/>
    <w:rsid w:val="00CD7ECB"/>
    <w:rsid w:val="00CF6A71"/>
    <w:rsid w:val="00D16A70"/>
    <w:rsid w:val="00D20F47"/>
    <w:rsid w:val="00D21619"/>
    <w:rsid w:val="00D2181F"/>
    <w:rsid w:val="00D30426"/>
    <w:rsid w:val="00D40479"/>
    <w:rsid w:val="00D4116F"/>
    <w:rsid w:val="00D4191D"/>
    <w:rsid w:val="00D421DF"/>
    <w:rsid w:val="00D54480"/>
    <w:rsid w:val="00D613F9"/>
    <w:rsid w:val="00D630C3"/>
    <w:rsid w:val="00D64C53"/>
    <w:rsid w:val="00D715D2"/>
    <w:rsid w:val="00D7248B"/>
    <w:rsid w:val="00D72E35"/>
    <w:rsid w:val="00D77E52"/>
    <w:rsid w:val="00D965DE"/>
    <w:rsid w:val="00DA68B4"/>
    <w:rsid w:val="00DB7C83"/>
    <w:rsid w:val="00DD379D"/>
    <w:rsid w:val="00DE6EAF"/>
    <w:rsid w:val="00E119BA"/>
    <w:rsid w:val="00E17764"/>
    <w:rsid w:val="00E20099"/>
    <w:rsid w:val="00E7123F"/>
    <w:rsid w:val="00E73A8F"/>
    <w:rsid w:val="00E769F4"/>
    <w:rsid w:val="00E77D19"/>
    <w:rsid w:val="00E96778"/>
    <w:rsid w:val="00E97A5E"/>
    <w:rsid w:val="00EA6046"/>
    <w:rsid w:val="00EA70A5"/>
    <w:rsid w:val="00EB2700"/>
    <w:rsid w:val="00EC063B"/>
    <w:rsid w:val="00ED5CFB"/>
    <w:rsid w:val="00EE490D"/>
    <w:rsid w:val="00EF7133"/>
    <w:rsid w:val="00F010EF"/>
    <w:rsid w:val="00F054BA"/>
    <w:rsid w:val="00F06873"/>
    <w:rsid w:val="00F1161E"/>
    <w:rsid w:val="00F12799"/>
    <w:rsid w:val="00F27DF3"/>
    <w:rsid w:val="00F32D69"/>
    <w:rsid w:val="00F409BB"/>
    <w:rsid w:val="00F5053E"/>
    <w:rsid w:val="00F50C12"/>
    <w:rsid w:val="00F62393"/>
    <w:rsid w:val="00F72E16"/>
    <w:rsid w:val="00F74F85"/>
    <w:rsid w:val="00F803C6"/>
    <w:rsid w:val="00F84C77"/>
    <w:rsid w:val="00F9339E"/>
    <w:rsid w:val="00FB1E36"/>
    <w:rsid w:val="00FE2696"/>
    <w:rsid w:val="00FE3C7D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16"/>
  </w:style>
  <w:style w:type="paragraph" w:styleId="Heading1">
    <w:name w:val="heading 1"/>
    <w:basedOn w:val="Normal"/>
    <w:next w:val="Normal"/>
    <w:link w:val="Heading1Char"/>
    <w:qFormat/>
    <w:rsid w:val="000B5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D1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1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A8"/>
  </w:style>
  <w:style w:type="paragraph" w:styleId="Footer">
    <w:name w:val="footer"/>
    <w:basedOn w:val="Normal"/>
    <w:link w:val="FooterChar"/>
    <w:uiPriority w:val="99"/>
    <w:unhideWhenUsed/>
    <w:rsid w:val="00C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A8"/>
  </w:style>
  <w:style w:type="paragraph" w:styleId="BalloonText">
    <w:name w:val="Balloon Text"/>
    <w:basedOn w:val="Normal"/>
    <w:link w:val="BalloonTextChar"/>
    <w:uiPriority w:val="99"/>
    <w:semiHidden/>
    <w:unhideWhenUsed/>
    <w:rsid w:val="00C8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8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10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10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4C0E9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5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E6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9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0F47"/>
  </w:style>
  <w:style w:type="character" w:styleId="Hyperlink">
    <w:name w:val="Hyperlink"/>
    <w:basedOn w:val="DefaultParagraphFont"/>
    <w:uiPriority w:val="99"/>
    <w:unhideWhenUsed/>
    <w:rsid w:val="00D20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5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D1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10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A8"/>
  </w:style>
  <w:style w:type="paragraph" w:styleId="Footer">
    <w:name w:val="footer"/>
    <w:basedOn w:val="Normal"/>
    <w:link w:val="FooterChar"/>
    <w:uiPriority w:val="99"/>
    <w:unhideWhenUsed/>
    <w:rsid w:val="00C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A8"/>
  </w:style>
  <w:style w:type="paragraph" w:styleId="BalloonText">
    <w:name w:val="Balloon Text"/>
    <w:basedOn w:val="Normal"/>
    <w:link w:val="BalloonTextChar"/>
    <w:uiPriority w:val="99"/>
    <w:semiHidden/>
    <w:unhideWhenUsed/>
    <w:rsid w:val="00C8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8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10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10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4C0E9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B5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E6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9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Lilly and Company</dc:creator>
  <cp:lastModifiedBy>Holly M. Couch</cp:lastModifiedBy>
  <cp:revision>10</cp:revision>
  <cp:lastPrinted>2011-09-06T19:32:00Z</cp:lastPrinted>
  <dcterms:created xsi:type="dcterms:W3CDTF">2012-09-04T20:02:00Z</dcterms:created>
  <dcterms:modified xsi:type="dcterms:W3CDTF">2012-09-05T20:43:00Z</dcterms:modified>
</cp:coreProperties>
</file>